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47" w:rsidRDefault="008C4379" w:rsidP="006D1647">
      <w:pPr>
        <w:spacing w:line="40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 w:rsidRPr="00BD70B1">
        <w:rPr>
          <w:rFonts w:ascii="黑体" w:eastAsia="黑体" w:hAnsi="黑体" w:hint="eastAsia"/>
          <w:spacing w:val="-4"/>
          <w:sz w:val="32"/>
          <w:szCs w:val="32"/>
        </w:rPr>
        <w:t>附件</w:t>
      </w:r>
      <w:r>
        <w:rPr>
          <w:rFonts w:ascii="黑体" w:eastAsia="黑体" w:hAnsi="黑体" w:hint="eastAsia"/>
          <w:spacing w:val="-4"/>
          <w:sz w:val="32"/>
          <w:szCs w:val="32"/>
        </w:rPr>
        <w:t>1</w:t>
      </w:r>
    </w:p>
    <w:p w:rsidR="00305336" w:rsidRPr="00305336" w:rsidRDefault="006D1647" w:rsidP="001B6AEB">
      <w:pPr>
        <w:spacing w:line="800" w:lineRule="exact"/>
        <w:jc w:val="center"/>
        <w:rPr>
          <w:rFonts w:ascii="仿宋_GB2312" w:eastAsia="仿宋_GB2312" w:hAnsi="宋体" w:cs="宋体"/>
          <w:b/>
          <w:kern w:val="0"/>
          <w:szCs w:val="21"/>
        </w:rPr>
      </w:pPr>
      <w:r w:rsidRPr="00BD70B1">
        <w:rPr>
          <w:rFonts w:ascii="方正小标宋简体" w:eastAsia="方正小标宋简体" w:hAnsi="宋体" w:cs="宋体" w:hint="eastAsia"/>
          <w:kern w:val="0"/>
          <w:sz w:val="44"/>
          <w:szCs w:val="44"/>
        </w:rPr>
        <w:t>公司202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</w:t>
      </w:r>
      <w:r w:rsidRPr="00BD70B1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</w:t>
      </w:r>
      <w:bookmarkStart w:id="0" w:name="_GoBack"/>
      <w:bookmarkEnd w:id="0"/>
      <w:r w:rsidRPr="00BD70B1">
        <w:rPr>
          <w:rFonts w:ascii="方正小标宋简体" w:eastAsia="方正小标宋简体" w:hAnsi="宋体" w:cs="宋体" w:hint="eastAsia"/>
          <w:kern w:val="0"/>
          <w:sz w:val="44"/>
          <w:szCs w:val="44"/>
        </w:rPr>
        <w:t>招聘计划</w:t>
      </w:r>
    </w:p>
    <w:tbl>
      <w:tblPr>
        <w:tblW w:w="10740" w:type="dxa"/>
        <w:jc w:val="center"/>
        <w:tblInd w:w="-233" w:type="dxa"/>
        <w:tblLook w:val="04A0" w:firstRow="1" w:lastRow="0" w:firstColumn="1" w:lastColumn="0" w:noHBand="0" w:noVBand="1"/>
      </w:tblPr>
      <w:tblGrid>
        <w:gridCol w:w="616"/>
        <w:gridCol w:w="639"/>
        <w:gridCol w:w="966"/>
        <w:gridCol w:w="4324"/>
        <w:gridCol w:w="610"/>
        <w:gridCol w:w="610"/>
        <w:gridCol w:w="2975"/>
      </w:tblGrid>
      <w:tr w:rsidR="001B6AEB" w:rsidRPr="000E33A1" w:rsidTr="002F2C0C">
        <w:trPr>
          <w:trHeight w:val="495"/>
          <w:tblHeader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0E33A1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0E33A1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招聘总数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0E33A1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招聘岗位</w:t>
            </w:r>
          </w:p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0E33A1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0E33A1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招聘专业（类别）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1D1D6A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0E33A1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0E33A1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学历、学位要求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公司</w:t>
            </w:r>
          </w:p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信息中心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计算机软件与理论、计算机应用技术专业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公司技术中心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香料香精技术与工程专业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仪器科学与技术专业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食品科学（限烟草方向）、食品工程（限烟草方向）、食品科学与工程（限烟草方向）、</w:t>
            </w:r>
          </w:p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烟草科学与工程专业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有机化学、分析化学专业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生物化学与分子生物学、生物统计学、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微生物学专业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南 京 卷 烟 厂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能源动力类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法律类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消防工程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安全工程、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安全防范工程、</w:t>
            </w: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应急管理、应急技术与管理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环境工程、生态学、环境科学、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环境科学与工程专业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烟草、植物科学与技术、植物保护、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物流与供应链管理专业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应用数学、计算数学、应用统计、统计学、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徐 州 卷 烟 厂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能源动力类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食品工程类（限烟草方向）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审计类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经济类、工商管理类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消防工程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应急管理、应急技术与管理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应用数学、计算数学、应用统计、统计学、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淮 阴 卷 烟 厂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35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能源动力类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食品工程类（限烟草方向）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法律类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建筑工程类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物流管理、物流工程、物流与供应链管理、</w:t>
            </w:r>
          </w:p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物流工程与管理专业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安全工程、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安全防范工程、</w:t>
            </w: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消防工程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应急管理、应急技术与管理</w:t>
            </w: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市场营销专业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应用数学、计算数学、应用统计、统计学、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南通烟滤嘴有限责任公司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621AA6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621AA6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会计学、会计、财务管理、会计信息技术专业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烟草、烟草学专业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621AA6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知识产权法学、知识产权、知识产权</w:t>
            </w:r>
            <w:proofErr w:type="gramStart"/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法专业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应用数学、计算数学、应用统计、统计学、</w:t>
            </w:r>
          </w:p>
          <w:p w:rsidR="001B6AEB" w:rsidRPr="000E33A1" w:rsidRDefault="001B6AEB" w:rsidP="002F2C0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621AA6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江苏</w:t>
            </w:r>
            <w:proofErr w:type="gramStart"/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鑫</w:t>
            </w:r>
            <w:proofErr w:type="gramEnd"/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源烟草薄片有限公司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机械工程类、机电控制类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香料香精技术与工程专业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食品工程类（限烟草方向），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化学工程、分析化学、应用化学专业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  <w:tr w:rsidR="001B6AEB" w:rsidRPr="000E33A1" w:rsidTr="002F2C0C">
        <w:trPr>
          <w:trHeight w:val="369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E33A1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jc w:val="center"/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应用数学、计算数学、应用统计、统计学、</w:t>
            </w:r>
          </w:p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AEB" w:rsidRPr="00090478" w:rsidRDefault="001B6AEB" w:rsidP="002F2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AEB" w:rsidRPr="000E33A1" w:rsidRDefault="001B6AEB" w:rsidP="002F2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33A1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硕士研究生及以上、取得相应学位</w:t>
            </w:r>
          </w:p>
        </w:tc>
      </w:tr>
    </w:tbl>
    <w:p w:rsidR="006D1647" w:rsidRDefault="006D1647" w:rsidP="006D1647">
      <w:pPr>
        <w:spacing w:line="400" w:lineRule="exact"/>
        <w:jc w:val="left"/>
        <w:rPr>
          <w:rFonts w:ascii="黑体" w:eastAsia="黑体" w:hAnsi="黑体"/>
          <w:sz w:val="24"/>
        </w:rPr>
      </w:pPr>
      <w:r w:rsidRPr="00BD70B1">
        <w:rPr>
          <w:rFonts w:ascii="黑体" w:eastAsia="黑体" w:hAnsi="黑体" w:hint="eastAsia"/>
          <w:sz w:val="24"/>
        </w:rPr>
        <w:t>备注说明：</w:t>
      </w:r>
    </w:p>
    <w:p w:rsidR="006D1647" w:rsidRDefault="006D1647" w:rsidP="006D1647">
      <w:pPr>
        <w:spacing w:line="400" w:lineRule="exact"/>
        <w:ind w:firstLineChars="200" w:firstLine="480"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sz w:val="24"/>
        </w:rPr>
        <w:t>1.</w:t>
      </w:r>
      <w:r w:rsidRPr="00BD70B1">
        <w:rPr>
          <w:rFonts w:ascii="黑体" w:eastAsia="黑体" w:hAnsi="黑体" w:hint="eastAsia"/>
          <w:sz w:val="24"/>
        </w:rPr>
        <w:t>报考生产操作类岗位的人员被录用后，全部安排到招聘单位的生产操作类岗位工作。根据</w:t>
      </w:r>
      <w:r w:rsidRPr="00BD70B1">
        <w:rPr>
          <w:rFonts w:ascii="黑体" w:eastAsia="黑体" w:hAnsi="黑体" w:hint="eastAsia"/>
          <w:kern w:val="0"/>
          <w:sz w:val="24"/>
        </w:rPr>
        <w:t>企业规定和工作需要，当</w:t>
      </w:r>
      <w:r w:rsidRPr="00827F9F">
        <w:rPr>
          <w:rFonts w:ascii="黑体" w:eastAsia="黑体" w:hAnsi="黑体" w:hint="eastAsia"/>
          <w:kern w:val="0"/>
          <w:sz w:val="24"/>
        </w:rPr>
        <w:t>管理类、专业技术类</w:t>
      </w:r>
      <w:r w:rsidRPr="00BD70B1">
        <w:rPr>
          <w:rFonts w:ascii="黑体" w:eastAsia="黑体" w:hAnsi="黑体" w:hint="eastAsia"/>
          <w:kern w:val="0"/>
          <w:sz w:val="24"/>
        </w:rPr>
        <w:t>岗位空缺时，符合条件的</w:t>
      </w:r>
      <w:r w:rsidRPr="00BD70B1">
        <w:rPr>
          <w:rFonts w:ascii="黑体" w:eastAsia="黑体" w:hAnsi="黑体" w:hint="eastAsia"/>
          <w:sz w:val="24"/>
        </w:rPr>
        <w:t>生产操作类岗位</w:t>
      </w:r>
      <w:r w:rsidRPr="00BD70B1">
        <w:rPr>
          <w:rFonts w:ascii="黑体" w:eastAsia="黑体" w:hAnsi="黑体" w:hint="eastAsia"/>
          <w:kern w:val="0"/>
          <w:sz w:val="24"/>
        </w:rPr>
        <w:t>人员可参加企业组织的岗位公开竞聘，竞争选拔</w:t>
      </w:r>
      <w:r>
        <w:rPr>
          <w:rFonts w:ascii="黑体" w:eastAsia="黑体" w:hAnsi="黑体" w:hint="eastAsia"/>
          <w:kern w:val="0"/>
          <w:sz w:val="24"/>
        </w:rPr>
        <w:t>上岗。</w:t>
      </w:r>
    </w:p>
    <w:p w:rsidR="006D1647" w:rsidRPr="00454E46" w:rsidRDefault="006D1647" w:rsidP="00454E46">
      <w:pPr>
        <w:spacing w:line="40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kern w:val="0"/>
          <w:sz w:val="24"/>
        </w:rPr>
        <w:t>2.</w:t>
      </w:r>
      <w:r w:rsidRPr="00BD70B1">
        <w:rPr>
          <w:rFonts w:ascii="黑体" w:eastAsia="黑体" w:hAnsi="黑体" w:hint="eastAsia"/>
          <w:kern w:val="0"/>
          <w:sz w:val="24"/>
        </w:rPr>
        <w:t>报考专业技术类岗位的人员被录用后，根据企业规定，在基层实习锻炼一定时间后，安排到招聘单位</w:t>
      </w:r>
      <w:r>
        <w:rPr>
          <w:rFonts w:ascii="黑体" w:eastAsia="黑体" w:hAnsi="黑体" w:hint="eastAsia"/>
          <w:kern w:val="0"/>
          <w:sz w:val="24"/>
        </w:rPr>
        <w:t>（部门）</w:t>
      </w:r>
      <w:r w:rsidRPr="00BD70B1">
        <w:rPr>
          <w:rFonts w:ascii="黑体" w:eastAsia="黑体" w:hAnsi="黑体" w:hint="eastAsia"/>
          <w:kern w:val="0"/>
          <w:sz w:val="24"/>
        </w:rPr>
        <w:t>的专业技术类岗位工作。</w:t>
      </w:r>
    </w:p>
    <w:sectPr w:rsidR="006D1647" w:rsidRPr="00454E46" w:rsidSect="001B6AEB"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F0" w:rsidRDefault="001F13F0" w:rsidP="005F2AF6">
      <w:r>
        <w:separator/>
      </w:r>
    </w:p>
  </w:endnote>
  <w:endnote w:type="continuationSeparator" w:id="0">
    <w:p w:rsidR="001F13F0" w:rsidRDefault="001F13F0" w:rsidP="005F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219842"/>
      <w:docPartObj>
        <w:docPartGallery w:val="Page Numbers (Bottom of Page)"/>
        <w:docPartUnique/>
      </w:docPartObj>
    </w:sdtPr>
    <w:sdtEndPr/>
    <w:sdtContent>
      <w:p w:rsidR="00C60A8B" w:rsidRDefault="00C60A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495" w:rsidRPr="005B6495">
          <w:rPr>
            <w:noProof/>
            <w:lang w:val="zh-CN"/>
          </w:rPr>
          <w:t>2</w:t>
        </w:r>
        <w:r>
          <w:fldChar w:fldCharType="end"/>
        </w:r>
      </w:p>
    </w:sdtContent>
  </w:sdt>
  <w:p w:rsidR="00C60A8B" w:rsidRDefault="00C60A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F0" w:rsidRDefault="001F13F0" w:rsidP="005F2AF6">
      <w:r>
        <w:separator/>
      </w:r>
    </w:p>
  </w:footnote>
  <w:footnote w:type="continuationSeparator" w:id="0">
    <w:p w:rsidR="001F13F0" w:rsidRDefault="001F13F0" w:rsidP="005F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16"/>
    <w:rsid w:val="00001465"/>
    <w:rsid w:val="00003F9D"/>
    <w:rsid w:val="00047573"/>
    <w:rsid w:val="00064881"/>
    <w:rsid w:val="0006746D"/>
    <w:rsid w:val="00070CF6"/>
    <w:rsid w:val="00082F2D"/>
    <w:rsid w:val="00087C50"/>
    <w:rsid w:val="000A5507"/>
    <w:rsid w:val="000B3716"/>
    <w:rsid w:val="000B42CA"/>
    <w:rsid w:val="000B4CFA"/>
    <w:rsid w:val="000B6961"/>
    <w:rsid w:val="000C132E"/>
    <w:rsid w:val="000C291B"/>
    <w:rsid w:val="000C6CB3"/>
    <w:rsid w:val="000E78E4"/>
    <w:rsid w:val="000E7A15"/>
    <w:rsid w:val="000F093C"/>
    <w:rsid w:val="001025AE"/>
    <w:rsid w:val="00103842"/>
    <w:rsid w:val="0011319D"/>
    <w:rsid w:val="00116E8B"/>
    <w:rsid w:val="00117705"/>
    <w:rsid w:val="00127BA0"/>
    <w:rsid w:val="0013746E"/>
    <w:rsid w:val="00140AAD"/>
    <w:rsid w:val="0014171B"/>
    <w:rsid w:val="00152059"/>
    <w:rsid w:val="00174435"/>
    <w:rsid w:val="00192F45"/>
    <w:rsid w:val="0019396C"/>
    <w:rsid w:val="001A0097"/>
    <w:rsid w:val="001B0591"/>
    <w:rsid w:val="001B2E3B"/>
    <w:rsid w:val="001B6AEB"/>
    <w:rsid w:val="001C1552"/>
    <w:rsid w:val="001D1DFA"/>
    <w:rsid w:val="001D241C"/>
    <w:rsid w:val="001F0D7B"/>
    <w:rsid w:val="001F13F0"/>
    <w:rsid w:val="00203DDA"/>
    <w:rsid w:val="00215345"/>
    <w:rsid w:val="002313AE"/>
    <w:rsid w:val="002348D3"/>
    <w:rsid w:val="0023534B"/>
    <w:rsid w:val="00275972"/>
    <w:rsid w:val="002759C0"/>
    <w:rsid w:val="002A19B6"/>
    <w:rsid w:val="002A4D39"/>
    <w:rsid w:val="002A6F18"/>
    <w:rsid w:val="002B4D2A"/>
    <w:rsid w:val="002C4D08"/>
    <w:rsid w:val="002D36F3"/>
    <w:rsid w:val="002D4C35"/>
    <w:rsid w:val="00305336"/>
    <w:rsid w:val="0031320C"/>
    <w:rsid w:val="00322B44"/>
    <w:rsid w:val="00335870"/>
    <w:rsid w:val="00340F41"/>
    <w:rsid w:val="00370EB2"/>
    <w:rsid w:val="003746F9"/>
    <w:rsid w:val="00387241"/>
    <w:rsid w:val="003C73FB"/>
    <w:rsid w:val="003F0842"/>
    <w:rsid w:val="003F13DF"/>
    <w:rsid w:val="00401DC6"/>
    <w:rsid w:val="004107E8"/>
    <w:rsid w:val="00412E74"/>
    <w:rsid w:val="00414E18"/>
    <w:rsid w:val="00454E46"/>
    <w:rsid w:val="004629C8"/>
    <w:rsid w:val="00471906"/>
    <w:rsid w:val="004844A8"/>
    <w:rsid w:val="004A6AAA"/>
    <w:rsid w:val="004B0D9B"/>
    <w:rsid w:val="004D0742"/>
    <w:rsid w:val="004E0FF3"/>
    <w:rsid w:val="004E4FCE"/>
    <w:rsid w:val="004F6658"/>
    <w:rsid w:val="0052014B"/>
    <w:rsid w:val="005357A0"/>
    <w:rsid w:val="00550ED5"/>
    <w:rsid w:val="00560BC6"/>
    <w:rsid w:val="005716D1"/>
    <w:rsid w:val="005935AC"/>
    <w:rsid w:val="005B6495"/>
    <w:rsid w:val="005C0D59"/>
    <w:rsid w:val="005E0E0E"/>
    <w:rsid w:val="005E2A25"/>
    <w:rsid w:val="005E5817"/>
    <w:rsid w:val="005E7CD0"/>
    <w:rsid w:val="005F2AF6"/>
    <w:rsid w:val="005F6943"/>
    <w:rsid w:val="006165CC"/>
    <w:rsid w:val="00634A6E"/>
    <w:rsid w:val="00645427"/>
    <w:rsid w:val="00660C2A"/>
    <w:rsid w:val="00671501"/>
    <w:rsid w:val="006806BE"/>
    <w:rsid w:val="0068616E"/>
    <w:rsid w:val="006A1021"/>
    <w:rsid w:val="006A717F"/>
    <w:rsid w:val="006A774F"/>
    <w:rsid w:val="006B15E5"/>
    <w:rsid w:val="006C29A0"/>
    <w:rsid w:val="006D1647"/>
    <w:rsid w:val="006F2BE9"/>
    <w:rsid w:val="00707009"/>
    <w:rsid w:val="007436C9"/>
    <w:rsid w:val="00743970"/>
    <w:rsid w:val="00771DDF"/>
    <w:rsid w:val="00772BF0"/>
    <w:rsid w:val="00797B58"/>
    <w:rsid w:val="007A060A"/>
    <w:rsid w:val="007A3DAA"/>
    <w:rsid w:val="007A6165"/>
    <w:rsid w:val="007B1725"/>
    <w:rsid w:val="007B4967"/>
    <w:rsid w:val="007C5051"/>
    <w:rsid w:val="007D717B"/>
    <w:rsid w:val="007F7A19"/>
    <w:rsid w:val="00802D88"/>
    <w:rsid w:val="0082685E"/>
    <w:rsid w:val="00832986"/>
    <w:rsid w:val="0088629C"/>
    <w:rsid w:val="008B5138"/>
    <w:rsid w:val="008C0E82"/>
    <w:rsid w:val="008C4379"/>
    <w:rsid w:val="008D465A"/>
    <w:rsid w:val="008E69D9"/>
    <w:rsid w:val="009058EC"/>
    <w:rsid w:val="0091339E"/>
    <w:rsid w:val="009152F1"/>
    <w:rsid w:val="00926E46"/>
    <w:rsid w:val="00942060"/>
    <w:rsid w:val="009436E1"/>
    <w:rsid w:val="00943936"/>
    <w:rsid w:val="00951536"/>
    <w:rsid w:val="009557EB"/>
    <w:rsid w:val="009571D4"/>
    <w:rsid w:val="00957967"/>
    <w:rsid w:val="00962D58"/>
    <w:rsid w:val="00962E86"/>
    <w:rsid w:val="00964B26"/>
    <w:rsid w:val="00967B7D"/>
    <w:rsid w:val="0097671E"/>
    <w:rsid w:val="009922CF"/>
    <w:rsid w:val="009A2522"/>
    <w:rsid w:val="009A26C2"/>
    <w:rsid w:val="009A308E"/>
    <w:rsid w:val="009A351B"/>
    <w:rsid w:val="009A4C37"/>
    <w:rsid w:val="009B5840"/>
    <w:rsid w:val="009B7D85"/>
    <w:rsid w:val="009C0DE0"/>
    <w:rsid w:val="009C138E"/>
    <w:rsid w:val="009C716E"/>
    <w:rsid w:val="009D3726"/>
    <w:rsid w:val="009F3A7F"/>
    <w:rsid w:val="00A14BB2"/>
    <w:rsid w:val="00A15E57"/>
    <w:rsid w:val="00A1675C"/>
    <w:rsid w:val="00A236A9"/>
    <w:rsid w:val="00A247AB"/>
    <w:rsid w:val="00A51F03"/>
    <w:rsid w:val="00A63AD8"/>
    <w:rsid w:val="00A709D9"/>
    <w:rsid w:val="00A856BA"/>
    <w:rsid w:val="00A85E7C"/>
    <w:rsid w:val="00A86CC6"/>
    <w:rsid w:val="00A97159"/>
    <w:rsid w:val="00AA515F"/>
    <w:rsid w:val="00AB4C06"/>
    <w:rsid w:val="00AC753D"/>
    <w:rsid w:val="00AE75C1"/>
    <w:rsid w:val="00AF1DBE"/>
    <w:rsid w:val="00B31EFA"/>
    <w:rsid w:val="00B54D9E"/>
    <w:rsid w:val="00B55131"/>
    <w:rsid w:val="00B55E7D"/>
    <w:rsid w:val="00B65A38"/>
    <w:rsid w:val="00B81CB0"/>
    <w:rsid w:val="00BA5F08"/>
    <w:rsid w:val="00BD1642"/>
    <w:rsid w:val="00BD20BD"/>
    <w:rsid w:val="00BF0E68"/>
    <w:rsid w:val="00C021C1"/>
    <w:rsid w:val="00C11FB1"/>
    <w:rsid w:val="00C17FA0"/>
    <w:rsid w:val="00C60A8B"/>
    <w:rsid w:val="00C656C6"/>
    <w:rsid w:val="00C70DDD"/>
    <w:rsid w:val="00C81E4B"/>
    <w:rsid w:val="00C826F7"/>
    <w:rsid w:val="00CA009E"/>
    <w:rsid w:val="00CB4B83"/>
    <w:rsid w:val="00CC4DA7"/>
    <w:rsid w:val="00CF2EAB"/>
    <w:rsid w:val="00D02B7D"/>
    <w:rsid w:val="00D10BCF"/>
    <w:rsid w:val="00D23C52"/>
    <w:rsid w:val="00D24A95"/>
    <w:rsid w:val="00D25210"/>
    <w:rsid w:val="00D2687D"/>
    <w:rsid w:val="00D26CE3"/>
    <w:rsid w:val="00D456BA"/>
    <w:rsid w:val="00D506C7"/>
    <w:rsid w:val="00D53322"/>
    <w:rsid w:val="00D54839"/>
    <w:rsid w:val="00D73B55"/>
    <w:rsid w:val="00D75B6E"/>
    <w:rsid w:val="00D7720A"/>
    <w:rsid w:val="00D95E5F"/>
    <w:rsid w:val="00DA78A0"/>
    <w:rsid w:val="00DC3F50"/>
    <w:rsid w:val="00DD7CFC"/>
    <w:rsid w:val="00DF105E"/>
    <w:rsid w:val="00DF4F39"/>
    <w:rsid w:val="00DF5B07"/>
    <w:rsid w:val="00E11B82"/>
    <w:rsid w:val="00E1262C"/>
    <w:rsid w:val="00E13814"/>
    <w:rsid w:val="00E16C98"/>
    <w:rsid w:val="00E2180F"/>
    <w:rsid w:val="00E34C99"/>
    <w:rsid w:val="00E363CF"/>
    <w:rsid w:val="00E37950"/>
    <w:rsid w:val="00E4367B"/>
    <w:rsid w:val="00E611FA"/>
    <w:rsid w:val="00E66F88"/>
    <w:rsid w:val="00E70A2D"/>
    <w:rsid w:val="00EA512D"/>
    <w:rsid w:val="00EA55A5"/>
    <w:rsid w:val="00EC1C35"/>
    <w:rsid w:val="00EE2074"/>
    <w:rsid w:val="00EE4012"/>
    <w:rsid w:val="00EF5B24"/>
    <w:rsid w:val="00EF77FE"/>
    <w:rsid w:val="00F10862"/>
    <w:rsid w:val="00F310A3"/>
    <w:rsid w:val="00F50CE2"/>
    <w:rsid w:val="00F609DD"/>
    <w:rsid w:val="00F641BC"/>
    <w:rsid w:val="00F72FF2"/>
    <w:rsid w:val="00F758DC"/>
    <w:rsid w:val="00F908B7"/>
    <w:rsid w:val="00FB3F11"/>
    <w:rsid w:val="00FB7789"/>
    <w:rsid w:val="00FC76BB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2AF6"/>
    <w:pPr>
      <w:widowControl w:val="0"/>
      <w:suppressAutoHyphens/>
      <w:autoSpaceDN w:val="0"/>
      <w:jc w:val="both"/>
      <w:textAlignment w:val="baseline"/>
    </w:pPr>
    <w:rPr>
      <w:rFonts w:ascii="Times New Roman" w:eastAsia="宋体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A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AF6"/>
    <w:rPr>
      <w:sz w:val="18"/>
      <w:szCs w:val="18"/>
    </w:rPr>
  </w:style>
  <w:style w:type="paragraph" w:styleId="a5">
    <w:name w:val="Body Text Indent"/>
    <w:basedOn w:val="a"/>
    <w:link w:val="Char1"/>
    <w:rsid w:val="005F2AF6"/>
    <w:pPr>
      <w:ind w:firstLine="600"/>
    </w:pPr>
    <w:rPr>
      <w:rFonts w:eastAsia="仿宋_GB2312"/>
      <w:color w:val="000000"/>
      <w:kern w:val="0"/>
      <w:sz w:val="30"/>
    </w:rPr>
  </w:style>
  <w:style w:type="character" w:customStyle="1" w:styleId="Char1">
    <w:name w:val="正文文本缩进 Char"/>
    <w:basedOn w:val="a0"/>
    <w:link w:val="a5"/>
    <w:rsid w:val="005F2AF6"/>
    <w:rPr>
      <w:rFonts w:ascii="Times New Roman" w:eastAsia="仿宋_GB2312" w:hAnsi="Times New Roman" w:cs="Times New Roman"/>
      <w:color w:val="000000"/>
      <w:kern w:val="0"/>
      <w:sz w:val="30"/>
      <w:szCs w:val="24"/>
    </w:rPr>
  </w:style>
  <w:style w:type="paragraph" w:styleId="a6">
    <w:name w:val="Body Text"/>
    <w:basedOn w:val="a"/>
    <w:link w:val="Char2"/>
    <w:uiPriority w:val="99"/>
    <w:semiHidden/>
    <w:unhideWhenUsed/>
    <w:rsid w:val="005F2AF6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5F2AF6"/>
    <w:rPr>
      <w:rFonts w:ascii="Times New Roman" w:eastAsia="宋体" w:hAnsi="Times New Roman" w:cs="Times New Roman"/>
      <w:kern w:val="3"/>
      <w:szCs w:val="24"/>
    </w:rPr>
  </w:style>
  <w:style w:type="paragraph" w:styleId="a7">
    <w:name w:val="Body Text First Indent"/>
    <w:basedOn w:val="a6"/>
    <w:link w:val="Char3"/>
    <w:uiPriority w:val="99"/>
    <w:semiHidden/>
    <w:unhideWhenUsed/>
    <w:rsid w:val="005F2AF6"/>
    <w:pPr>
      <w:ind w:firstLineChars="100" w:firstLine="420"/>
    </w:pPr>
  </w:style>
  <w:style w:type="character" w:customStyle="1" w:styleId="Char3">
    <w:name w:val="正文首行缩进 Char"/>
    <w:basedOn w:val="Char2"/>
    <w:link w:val="a7"/>
    <w:uiPriority w:val="99"/>
    <w:semiHidden/>
    <w:rsid w:val="005F2AF6"/>
    <w:rPr>
      <w:rFonts w:ascii="Times New Roman" w:eastAsia="宋体" w:hAnsi="Times New Roman" w:cs="Times New Roman"/>
      <w:kern w:val="3"/>
      <w:szCs w:val="24"/>
    </w:rPr>
  </w:style>
  <w:style w:type="paragraph" w:styleId="a8">
    <w:name w:val="List Paragraph"/>
    <w:basedOn w:val="a"/>
    <w:uiPriority w:val="34"/>
    <w:qFormat/>
    <w:rsid w:val="00707009"/>
    <w:pPr>
      <w:ind w:firstLineChars="200" w:firstLine="420"/>
    </w:pPr>
  </w:style>
  <w:style w:type="paragraph" w:styleId="a9">
    <w:name w:val="Balloon Text"/>
    <w:basedOn w:val="a"/>
    <w:link w:val="Char4"/>
    <w:uiPriority w:val="99"/>
    <w:semiHidden/>
    <w:unhideWhenUsed/>
    <w:rsid w:val="001D241C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1D241C"/>
    <w:rPr>
      <w:rFonts w:ascii="Times New Roman" w:eastAsia="宋体" w:hAnsi="Times New Roman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2AF6"/>
    <w:pPr>
      <w:widowControl w:val="0"/>
      <w:suppressAutoHyphens/>
      <w:autoSpaceDN w:val="0"/>
      <w:jc w:val="both"/>
      <w:textAlignment w:val="baseline"/>
    </w:pPr>
    <w:rPr>
      <w:rFonts w:ascii="Times New Roman" w:eastAsia="宋体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A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AF6"/>
    <w:rPr>
      <w:sz w:val="18"/>
      <w:szCs w:val="18"/>
    </w:rPr>
  </w:style>
  <w:style w:type="paragraph" w:styleId="a5">
    <w:name w:val="Body Text Indent"/>
    <w:basedOn w:val="a"/>
    <w:link w:val="Char1"/>
    <w:rsid w:val="005F2AF6"/>
    <w:pPr>
      <w:ind w:firstLine="600"/>
    </w:pPr>
    <w:rPr>
      <w:rFonts w:eastAsia="仿宋_GB2312"/>
      <w:color w:val="000000"/>
      <w:kern w:val="0"/>
      <w:sz w:val="30"/>
    </w:rPr>
  </w:style>
  <w:style w:type="character" w:customStyle="1" w:styleId="Char1">
    <w:name w:val="正文文本缩进 Char"/>
    <w:basedOn w:val="a0"/>
    <w:link w:val="a5"/>
    <w:rsid w:val="005F2AF6"/>
    <w:rPr>
      <w:rFonts w:ascii="Times New Roman" w:eastAsia="仿宋_GB2312" w:hAnsi="Times New Roman" w:cs="Times New Roman"/>
      <w:color w:val="000000"/>
      <w:kern w:val="0"/>
      <w:sz w:val="30"/>
      <w:szCs w:val="24"/>
    </w:rPr>
  </w:style>
  <w:style w:type="paragraph" w:styleId="a6">
    <w:name w:val="Body Text"/>
    <w:basedOn w:val="a"/>
    <w:link w:val="Char2"/>
    <w:uiPriority w:val="99"/>
    <w:semiHidden/>
    <w:unhideWhenUsed/>
    <w:rsid w:val="005F2AF6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5F2AF6"/>
    <w:rPr>
      <w:rFonts w:ascii="Times New Roman" w:eastAsia="宋体" w:hAnsi="Times New Roman" w:cs="Times New Roman"/>
      <w:kern w:val="3"/>
      <w:szCs w:val="24"/>
    </w:rPr>
  </w:style>
  <w:style w:type="paragraph" w:styleId="a7">
    <w:name w:val="Body Text First Indent"/>
    <w:basedOn w:val="a6"/>
    <w:link w:val="Char3"/>
    <w:uiPriority w:val="99"/>
    <w:semiHidden/>
    <w:unhideWhenUsed/>
    <w:rsid w:val="005F2AF6"/>
    <w:pPr>
      <w:ind w:firstLineChars="100" w:firstLine="420"/>
    </w:pPr>
  </w:style>
  <w:style w:type="character" w:customStyle="1" w:styleId="Char3">
    <w:name w:val="正文首行缩进 Char"/>
    <w:basedOn w:val="Char2"/>
    <w:link w:val="a7"/>
    <w:uiPriority w:val="99"/>
    <w:semiHidden/>
    <w:rsid w:val="005F2AF6"/>
    <w:rPr>
      <w:rFonts w:ascii="Times New Roman" w:eastAsia="宋体" w:hAnsi="Times New Roman" w:cs="Times New Roman"/>
      <w:kern w:val="3"/>
      <w:szCs w:val="24"/>
    </w:rPr>
  </w:style>
  <w:style w:type="paragraph" w:styleId="a8">
    <w:name w:val="List Paragraph"/>
    <w:basedOn w:val="a"/>
    <w:uiPriority w:val="34"/>
    <w:qFormat/>
    <w:rsid w:val="00707009"/>
    <w:pPr>
      <w:ind w:firstLineChars="200" w:firstLine="420"/>
    </w:pPr>
  </w:style>
  <w:style w:type="paragraph" w:styleId="a9">
    <w:name w:val="Balloon Text"/>
    <w:basedOn w:val="a"/>
    <w:link w:val="Char4"/>
    <w:uiPriority w:val="99"/>
    <w:semiHidden/>
    <w:unhideWhenUsed/>
    <w:rsid w:val="001D241C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1D241C"/>
    <w:rPr>
      <w:rFonts w:ascii="Times New Roman" w:eastAsia="宋体" w:hAnsi="Times New Roman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AC39-A078-4EAE-A2C7-DE3E0BED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张国庆</dc:creator>
  <cp:keywords/>
  <dc:description/>
  <cp:lastModifiedBy>张国庆</cp:lastModifiedBy>
  <cp:revision>215</cp:revision>
  <cp:lastPrinted>2021-12-22T11:42:00Z</cp:lastPrinted>
  <dcterms:created xsi:type="dcterms:W3CDTF">2021-12-08T00:42:00Z</dcterms:created>
  <dcterms:modified xsi:type="dcterms:W3CDTF">2022-02-11T01:17:00Z</dcterms:modified>
</cp:coreProperties>
</file>